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EA52E" w14:textId="77777777" w:rsidR="00136BFE" w:rsidRDefault="00136BFE" w:rsidP="00136BFE">
      <w:pPr>
        <w:rPr>
          <w:rFonts w:ascii="Clear Sans" w:hAnsi="Clear Sans"/>
          <w:b/>
          <w:lang w:val="vi-VN"/>
        </w:rPr>
      </w:pPr>
      <w:r w:rsidRPr="002C49AA">
        <w:rPr>
          <w:rFonts w:ascii="Clear Sans" w:hAnsi="Clear Sans"/>
          <w:b/>
          <w:lang w:val="vi-VN"/>
        </w:rPr>
        <w:t>ARTICLE</w:t>
      </w:r>
      <w:r>
        <w:rPr>
          <w:rFonts w:ascii="Clear Sans" w:hAnsi="Clear Sans"/>
          <w:b/>
          <w:lang w:val="vi-VN"/>
        </w:rPr>
        <w:t xml:space="preserve"> 15</w:t>
      </w:r>
    </w:p>
    <w:p w14:paraId="1483AC42" w14:textId="77777777" w:rsidR="00136BFE" w:rsidRPr="002C49AA" w:rsidRDefault="00136BFE" w:rsidP="00136BFE">
      <w:pPr>
        <w:rPr>
          <w:rFonts w:ascii="Clear Sans" w:hAnsi="Clear Sans"/>
          <w:b/>
          <w:lang w:val="vi-VN"/>
        </w:rPr>
      </w:pPr>
    </w:p>
    <w:p w14:paraId="778EAAAB" w14:textId="77777777" w:rsidR="000332CD" w:rsidRDefault="00136BFE" w:rsidP="00136BFE">
      <w:pPr>
        <w:rPr>
          <w:rFonts w:ascii="Clear Sans" w:hAnsi="Clear Sans"/>
          <w:b/>
          <w:color w:val="27C0D5"/>
          <w:sz w:val="32"/>
          <w:szCs w:val="32"/>
          <w:lang w:val="vi-VN"/>
        </w:rPr>
      </w:pPr>
      <w:r>
        <w:rPr>
          <w:rFonts w:ascii="Clear Sans" w:hAnsi="Clear Sans"/>
          <w:b/>
          <w:color w:val="27C0D5"/>
          <w:sz w:val="32"/>
          <w:szCs w:val="32"/>
          <w:lang w:val="vi-VN"/>
        </w:rPr>
        <w:t>8 BƯỚC XỬ LÝ NƯỚC TINH KHIẾT VỚI CÔNG NGHỆ</w:t>
      </w:r>
    </w:p>
    <w:p w14:paraId="1A740B96" w14:textId="37366925" w:rsidR="00136BFE" w:rsidRDefault="00136BFE" w:rsidP="00136BFE">
      <w:pPr>
        <w:rPr>
          <w:rFonts w:ascii="Clear Sans" w:hAnsi="Clear Sans"/>
          <w:b/>
          <w:color w:val="27C0D5"/>
          <w:sz w:val="32"/>
          <w:szCs w:val="32"/>
          <w:lang w:val="vi-VN"/>
        </w:rPr>
      </w:pPr>
      <w:bookmarkStart w:id="0" w:name="_GoBack"/>
      <w:bookmarkEnd w:id="0"/>
      <w:r>
        <w:rPr>
          <w:rFonts w:ascii="Clear Sans" w:hAnsi="Clear Sans"/>
          <w:b/>
          <w:color w:val="27C0D5"/>
          <w:sz w:val="32"/>
          <w:szCs w:val="32"/>
          <w:lang w:val="vi-VN"/>
        </w:rPr>
        <w:t xml:space="preserve">HOÀN LƯU KHOÁNG </w:t>
      </w:r>
    </w:p>
    <w:p w14:paraId="70ED4864" w14:textId="77777777" w:rsidR="00136BFE" w:rsidRPr="002C49AA" w:rsidRDefault="00136BFE" w:rsidP="00136BFE">
      <w:pPr>
        <w:rPr>
          <w:rFonts w:ascii="Clear Sans" w:hAnsi="Clear Sans"/>
          <w:b/>
          <w:color w:val="27C0D5"/>
          <w:sz w:val="32"/>
          <w:szCs w:val="32"/>
          <w:lang w:val="vi-VN"/>
        </w:rPr>
      </w:pPr>
      <w:r>
        <w:rPr>
          <w:rFonts w:ascii="Clear Sans" w:hAnsi="Clear Sans"/>
          <w:color w:val="0D0D0D" w:themeColor="text1" w:themeTint="F2"/>
          <w:lang w:val="vi-VN"/>
        </w:rPr>
        <w:t>Tháng 9 - 2018</w:t>
      </w:r>
    </w:p>
    <w:p w14:paraId="59FF086E" w14:textId="77777777" w:rsidR="00136BFE" w:rsidRDefault="00136BFE" w:rsidP="00136BFE">
      <w:pPr>
        <w:rPr>
          <w:rFonts w:ascii="Clear Sans" w:hAnsi="Clear Sans"/>
          <w:b/>
          <w:color w:val="27C0D5"/>
          <w:lang w:val="vi-VN"/>
        </w:rPr>
      </w:pPr>
    </w:p>
    <w:p w14:paraId="27F35794" w14:textId="77777777" w:rsidR="00136BFE" w:rsidRPr="0038101D" w:rsidRDefault="00136BFE" w:rsidP="00136BFE">
      <w:pPr>
        <w:rPr>
          <w:rFonts w:ascii="Clear Sans" w:hAnsi="Clear Sans"/>
          <w:b/>
          <w:color w:val="27C0D5"/>
          <w:lang w:val="vi-VN"/>
        </w:rPr>
      </w:pPr>
    </w:p>
    <w:p w14:paraId="19FCAB25" w14:textId="3D7386A8" w:rsidR="00BE5AA7" w:rsidRDefault="00136BFE" w:rsidP="00136BFE">
      <w:r>
        <w:rPr>
          <w:rFonts w:ascii="Clear Sans" w:hAnsi="Clear Sans"/>
          <w:noProof/>
          <w:color w:val="0D0D0D" w:themeColor="text1" w:themeTint="F2"/>
        </w:rPr>
        <w:drawing>
          <wp:inline distT="0" distB="0" distL="0" distR="0" wp14:anchorId="1401B639" wp14:editId="20B85E5C">
            <wp:extent cx="5423535" cy="7163834"/>
            <wp:effectExtent l="0" t="0" r="12065" b="0"/>
            <wp:docPr id="5" name="Picture 5" descr="IMG/PNG/ARTICLE%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/PNG/ARTICLE%201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018" cy="716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AA7" w:rsidSect="00DF78E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lear Sans">
    <w:panose1 w:val="020B0503030202020304"/>
    <w:charset w:val="00"/>
    <w:family w:val="auto"/>
    <w:pitch w:val="variable"/>
    <w:sig w:usb0="A00002EF" w:usb1="500078FB" w:usb2="0000000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B5"/>
    <w:rsid w:val="000332CD"/>
    <w:rsid w:val="00136BFE"/>
    <w:rsid w:val="00270EB4"/>
    <w:rsid w:val="002D4986"/>
    <w:rsid w:val="00493755"/>
    <w:rsid w:val="0056784D"/>
    <w:rsid w:val="00A278B5"/>
    <w:rsid w:val="00BE5AA7"/>
    <w:rsid w:val="00C31C27"/>
    <w:rsid w:val="00DC2D7B"/>
    <w:rsid w:val="00DF78E9"/>
    <w:rsid w:val="00F10138"/>
    <w:rsid w:val="00F4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A026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36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2018-09-07T06:00:00Z</dcterms:created>
  <dcterms:modified xsi:type="dcterms:W3CDTF">2018-09-07T06:39:00Z</dcterms:modified>
</cp:coreProperties>
</file>